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F0" w:rsidRPr="007B37F0" w:rsidRDefault="007B37F0" w:rsidP="007B37F0">
      <w:pPr>
        <w:contextualSpacing/>
        <w:rPr>
          <w:rFonts w:ascii="Century Gothic" w:hAnsi="Century Gothic" w:cs="DokChampa"/>
          <w:sz w:val="16"/>
          <w:szCs w:val="16"/>
        </w:rPr>
      </w:pPr>
      <w:r w:rsidRPr="007B37F0">
        <w:rPr>
          <w:rFonts w:ascii="Century Gothic" w:hAnsi="Century Gothic" w:cs="DokChampa"/>
          <w:sz w:val="16"/>
          <w:szCs w:val="16"/>
        </w:rPr>
        <w:t xml:space="preserve">Tsunami flip book </w:t>
      </w:r>
      <w:r w:rsidRPr="007B37F0">
        <w:rPr>
          <w:rFonts w:ascii="Century Gothic" w:hAnsi="Century Gothic" w:cs="DokChampa"/>
          <w:sz w:val="16"/>
          <w:szCs w:val="16"/>
        </w:rPr>
        <w:t xml:space="preserve">rubric   </w:t>
      </w:r>
      <w:r w:rsidRPr="007B37F0">
        <w:rPr>
          <w:rFonts w:ascii="Century Gothic" w:hAnsi="Century Gothic" w:cs="DokChampa"/>
          <w:sz w:val="16"/>
          <w:szCs w:val="16"/>
        </w:rPr>
        <w:t xml:space="preserve">  </w:t>
      </w:r>
      <w:r w:rsidRPr="007B37F0">
        <w:rPr>
          <w:rFonts w:ascii="Century Gothic" w:hAnsi="Century Gothic" w:cs="DokChampa"/>
          <w:sz w:val="16"/>
          <w:szCs w:val="16"/>
        </w:rPr>
        <w:t>Student self-assessment-</w:t>
      </w:r>
      <w:r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</w:p>
    <w:tbl>
      <w:tblPr>
        <w:tblStyle w:val="TableGrid"/>
        <w:tblW w:w="10477" w:type="dxa"/>
        <w:tblInd w:w="-185" w:type="dxa"/>
        <w:tblLook w:val="04A0" w:firstRow="1" w:lastRow="0" w:firstColumn="1" w:lastColumn="0" w:noHBand="0" w:noVBand="1"/>
      </w:tblPr>
      <w:tblGrid>
        <w:gridCol w:w="1538"/>
        <w:gridCol w:w="2307"/>
        <w:gridCol w:w="2064"/>
        <w:gridCol w:w="2357"/>
        <w:gridCol w:w="2211"/>
      </w:tblGrid>
      <w:tr w:rsidR="007B37F0" w:rsidRPr="007B37F0" w:rsidTr="007B37F0">
        <w:trPr>
          <w:trHeight w:val="185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07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64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7B37F0" w:rsidRPr="007B37F0" w:rsidTr="007B37F0">
        <w:trPr>
          <w:trHeight w:val="1092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307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</w:tc>
        <w:tc>
          <w:tcPr>
            <w:tcW w:w="2064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</w:tc>
        <w:tc>
          <w:tcPr>
            <w:tcW w:w="2357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</w:tc>
      </w:tr>
      <w:tr w:rsidR="007B37F0" w:rsidRPr="007B37F0" w:rsidTr="007B37F0">
        <w:trPr>
          <w:trHeight w:val="3176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307" w:type="dxa"/>
          </w:tcPr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very well written all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1960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tsunami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very well written all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Contains all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All Vocabulary is hi-lighted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Well written</w:t>
            </w:r>
          </w:p>
        </w:tc>
        <w:tc>
          <w:tcPr>
            <w:tcW w:w="2064" w:type="dxa"/>
          </w:tcPr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well written all info from graph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1960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tsunami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well written all info from graph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Missing few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Vocabulary is hi-lighted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Few errors</w:t>
            </w:r>
          </w:p>
        </w:tc>
        <w:tc>
          <w:tcPr>
            <w:tcW w:w="2357" w:type="dxa"/>
          </w:tcPr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Paragraph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has most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1960 t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sunami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7B37F0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has most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Missing some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Vocabulary is hi-lighted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Some error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1946 tsunami 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incomplete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Paragraph 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missing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info 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sentences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7B37F0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1960</w:t>
            </w: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tsunami </w:t>
            </w:r>
          </w:p>
          <w:p w:rsidR="007B37F0" w:rsidRPr="007B37F0" w:rsidRDefault="007B37F0" w:rsidP="007B37F0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incomplete</w:t>
            </w:r>
          </w:p>
          <w:p w:rsidR="007B37F0" w:rsidRPr="007B37F0" w:rsidRDefault="007B37F0" w:rsidP="007B37F0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 missing info sentences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Missing vocabulary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Many errors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Missing information</w:t>
            </w:r>
          </w:p>
        </w:tc>
      </w:tr>
    </w:tbl>
    <w:p w:rsidR="00BC608B" w:rsidRDefault="00BC608B">
      <w:pPr>
        <w:rPr>
          <w:rFonts w:ascii="Century Gothic" w:hAnsi="Century Gothic"/>
          <w:sz w:val="16"/>
          <w:szCs w:val="16"/>
        </w:rPr>
      </w:pPr>
    </w:p>
    <w:p w:rsidR="007B37F0" w:rsidRDefault="007B37F0">
      <w:pPr>
        <w:rPr>
          <w:rFonts w:ascii="Century Gothic" w:hAnsi="Century Gothic"/>
          <w:sz w:val="16"/>
          <w:szCs w:val="16"/>
        </w:rPr>
      </w:pPr>
    </w:p>
    <w:p w:rsidR="007B37F0" w:rsidRDefault="007B37F0">
      <w:pPr>
        <w:rPr>
          <w:rFonts w:ascii="Century Gothic" w:hAnsi="Century Gothic"/>
          <w:sz w:val="16"/>
          <w:szCs w:val="16"/>
        </w:rPr>
      </w:pPr>
    </w:p>
    <w:p w:rsidR="007B37F0" w:rsidRDefault="007B37F0">
      <w:pPr>
        <w:rPr>
          <w:rFonts w:ascii="Century Gothic" w:hAnsi="Century Gothic"/>
          <w:sz w:val="16"/>
          <w:szCs w:val="16"/>
        </w:rPr>
      </w:pPr>
    </w:p>
    <w:p w:rsidR="007B37F0" w:rsidRPr="007B37F0" w:rsidRDefault="007B37F0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7B37F0" w:rsidRPr="007B37F0" w:rsidRDefault="007B37F0" w:rsidP="007B37F0">
      <w:pPr>
        <w:contextualSpacing/>
        <w:rPr>
          <w:rFonts w:ascii="Century Gothic" w:hAnsi="Century Gothic" w:cs="DokChampa"/>
          <w:sz w:val="16"/>
          <w:szCs w:val="16"/>
        </w:rPr>
      </w:pPr>
      <w:r w:rsidRPr="007B37F0">
        <w:rPr>
          <w:rFonts w:ascii="Century Gothic" w:hAnsi="Century Gothic" w:cs="DokChampa"/>
          <w:sz w:val="16"/>
          <w:szCs w:val="16"/>
        </w:rPr>
        <w:t>Tsunami flip book rubric     Student self-assessment-</w:t>
      </w:r>
      <w:r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</w:p>
    <w:tbl>
      <w:tblPr>
        <w:tblStyle w:val="TableGrid"/>
        <w:tblW w:w="10477" w:type="dxa"/>
        <w:tblInd w:w="-185" w:type="dxa"/>
        <w:tblLook w:val="04A0" w:firstRow="1" w:lastRow="0" w:firstColumn="1" w:lastColumn="0" w:noHBand="0" w:noVBand="1"/>
      </w:tblPr>
      <w:tblGrid>
        <w:gridCol w:w="1538"/>
        <w:gridCol w:w="2307"/>
        <w:gridCol w:w="2064"/>
        <w:gridCol w:w="2357"/>
        <w:gridCol w:w="2211"/>
      </w:tblGrid>
      <w:tr w:rsidR="007B37F0" w:rsidRPr="007B37F0" w:rsidTr="00F721F1">
        <w:trPr>
          <w:trHeight w:val="185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07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64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7B37F0" w:rsidRPr="007B37F0" w:rsidRDefault="007B37F0" w:rsidP="00F721F1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7B37F0" w:rsidRPr="007B37F0" w:rsidTr="00F721F1">
        <w:trPr>
          <w:trHeight w:val="1092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307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</w:tc>
        <w:tc>
          <w:tcPr>
            <w:tcW w:w="2064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</w:tc>
        <w:tc>
          <w:tcPr>
            <w:tcW w:w="2357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</w:tc>
      </w:tr>
      <w:tr w:rsidR="007B37F0" w:rsidRPr="007B37F0" w:rsidTr="007B37F0">
        <w:trPr>
          <w:trHeight w:val="3221"/>
        </w:trPr>
        <w:tc>
          <w:tcPr>
            <w:tcW w:w="1538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307" w:type="dxa"/>
          </w:tcPr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very well written all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1960 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very well written all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Contains all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All Vocabulary is hi-lighted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Well written</w:t>
            </w:r>
          </w:p>
        </w:tc>
        <w:tc>
          <w:tcPr>
            <w:tcW w:w="2064" w:type="dxa"/>
          </w:tcPr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well written all info from graph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1960 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well written all info from graph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Missing few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Vocabulary is hi-lighted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Few errors</w:t>
            </w:r>
          </w:p>
        </w:tc>
        <w:tc>
          <w:tcPr>
            <w:tcW w:w="2357" w:type="dxa"/>
          </w:tcPr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1946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has most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1960 tsunami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correct/complete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has most info from 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Missing some vocabulary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Vocabulary is hi-lighted</w:t>
            </w:r>
          </w:p>
          <w:p w:rsidR="007B37F0" w:rsidRPr="007B37F0" w:rsidRDefault="007B37F0" w:rsidP="00F721F1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Some error</w:t>
            </w:r>
          </w:p>
        </w:tc>
        <w:tc>
          <w:tcPr>
            <w:tcW w:w="2211" w:type="dxa"/>
          </w:tcPr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1946 tsunami 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incomplete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 missing info sentences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1960 tsunami 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Grid incomplete</w:t>
            </w: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Paragraph  missing info sentences</w:t>
            </w:r>
          </w:p>
          <w:p w:rsidR="007B37F0" w:rsidRPr="007B37F0" w:rsidRDefault="007B37F0" w:rsidP="00F721F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7B37F0" w:rsidRPr="007B37F0" w:rsidRDefault="007B37F0" w:rsidP="00F721F1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Solution paragraph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Missing vocabulary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Many errors</w:t>
            </w:r>
          </w:p>
          <w:p w:rsidR="007B37F0" w:rsidRPr="007B37F0" w:rsidRDefault="007B37F0" w:rsidP="00F721F1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Missing information</w:t>
            </w:r>
          </w:p>
        </w:tc>
      </w:tr>
    </w:tbl>
    <w:p w:rsidR="007B37F0" w:rsidRPr="007B37F0" w:rsidRDefault="007B37F0"/>
    <w:sectPr w:rsidR="007B37F0" w:rsidRPr="007B37F0" w:rsidSect="007B37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0"/>
    <w:rsid w:val="007B37F0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6070-B128-4CF3-82C1-DBC78EA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2016-04-28T08:35:00Z</dcterms:created>
  <dcterms:modified xsi:type="dcterms:W3CDTF">2016-04-28T08:43:00Z</dcterms:modified>
</cp:coreProperties>
</file>