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F1" w:rsidRPr="007B37F0" w:rsidRDefault="00C770F1" w:rsidP="00C770F1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Hilo </w:t>
      </w:r>
      <w:r w:rsidRPr="007B37F0">
        <w:rPr>
          <w:rFonts w:ascii="Century Gothic" w:hAnsi="Century Gothic" w:cs="DokChampa"/>
          <w:sz w:val="16"/>
          <w:szCs w:val="16"/>
        </w:rPr>
        <w:t xml:space="preserve">Tsunami </w:t>
      </w:r>
      <w:r>
        <w:rPr>
          <w:rFonts w:ascii="Century Gothic" w:hAnsi="Century Gothic" w:cs="DokChampa"/>
          <w:sz w:val="16"/>
          <w:szCs w:val="16"/>
        </w:rPr>
        <w:t xml:space="preserve">storyboard </w:t>
      </w:r>
      <w:r w:rsidRPr="007B37F0">
        <w:rPr>
          <w:rFonts w:ascii="Century Gothic" w:hAnsi="Century Gothic" w:cs="DokChampa"/>
          <w:sz w:val="16"/>
          <w:szCs w:val="16"/>
        </w:rPr>
        <w:t>rubric     Student self-assessment-</w:t>
      </w:r>
      <w:r w:rsidRPr="007B37F0">
        <w:rPr>
          <w:rFonts w:ascii="Century Gothic" w:hAnsi="Century Gothic" w:cs="DokChampa"/>
          <w:b/>
          <w:sz w:val="16"/>
          <w:szCs w:val="16"/>
        </w:rPr>
        <w:t>circle the grade you think you deserve</w:t>
      </w:r>
    </w:p>
    <w:tbl>
      <w:tblPr>
        <w:tblStyle w:val="TableGrid"/>
        <w:tblW w:w="10397" w:type="dxa"/>
        <w:tblInd w:w="-185" w:type="dxa"/>
        <w:tblLook w:val="04A0" w:firstRow="1" w:lastRow="0" w:firstColumn="1" w:lastColumn="0" w:noHBand="0" w:noVBand="1"/>
      </w:tblPr>
      <w:tblGrid>
        <w:gridCol w:w="1526"/>
        <w:gridCol w:w="2290"/>
        <w:gridCol w:w="2048"/>
        <w:gridCol w:w="2339"/>
        <w:gridCol w:w="2194"/>
      </w:tblGrid>
      <w:tr w:rsidR="00C770F1" w:rsidRPr="007B37F0" w:rsidTr="005C3CB1">
        <w:trPr>
          <w:trHeight w:val="54"/>
        </w:trPr>
        <w:tc>
          <w:tcPr>
            <w:tcW w:w="1526" w:type="dxa"/>
          </w:tcPr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290" w:type="dxa"/>
          </w:tcPr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48" w:type="dxa"/>
          </w:tcPr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39" w:type="dxa"/>
          </w:tcPr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194" w:type="dxa"/>
          </w:tcPr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C770F1" w:rsidRPr="007B37F0" w:rsidRDefault="00C770F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C770F1" w:rsidRPr="007B37F0" w:rsidTr="005C3CB1">
        <w:trPr>
          <w:trHeight w:val="325"/>
        </w:trPr>
        <w:tc>
          <w:tcPr>
            <w:tcW w:w="1526" w:type="dxa"/>
          </w:tcPr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C770F1" w:rsidRPr="007B37F0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290" w:type="dxa"/>
          </w:tcPr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C770F1" w:rsidRPr="007B37F0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C770F1" w:rsidRPr="007B37F0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100% tells the story of the primary source quote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048" w:type="dxa"/>
          </w:tcPr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C770F1" w:rsidRPr="007B37F0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C770F1" w:rsidRPr="007B37F0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Default="00C770F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5C3CB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100% tells the story of the primary source quote</w:t>
            </w:r>
          </w:p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39" w:type="dxa"/>
          </w:tcPr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5C3CB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mostly 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tells the story of the primary source quote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194" w:type="dxa"/>
          </w:tcPr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5C3CB1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Drawing 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poorly </w:t>
            </w: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tells the story of the primary source quote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C770F1" w:rsidRPr="007B37F0" w:rsidTr="005C3CB1">
        <w:trPr>
          <w:trHeight w:val="946"/>
        </w:trPr>
        <w:tc>
          <w:tcPr>
            <w:tcW w:w="1526" w:type="dxa"/>
          </w:tcPr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C770F1" w:rsidRPr="007B37F0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290" w:type="dxa"/>
          </w:tcPr>
          <w:p w:rsidR="00C770F1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  <w:p w:rsidR="00C770F1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C770F1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C770F1" w:rsidRPr="007B37F0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48" w:type="dxa"/>
          </w:tcPr>
          <w:p w:rsidR="00C770F1" w:rsidRPr="007B37F0" w:rsidRDefault="00C770F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</w:tc>
        <w:tc>
          <w:tcPr>
            <w:tcW w:w="2339" w:type="dxa"/>
          </w:tcPr>
          <w:p w:rsidR="00C770F1" w:rsidRPr="007B37F0" w:rsidRDefault="00C770F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</w:tc>
        <w:tc>
          <w:tcPr>
            <w:tcW w:w="2194" w:type="dxa"/>
          </w:tcPr>
          <w:p w:rsidR="00C770F1" w:rsidRPr="007B37F0" w:rsidRDefault="00C770F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incomplete/missing</w:t>
            </w:r>
          </w:p>
        </w:tc>
      </w:tr>
    </w:tbl>
    <w:p w:rsidR="00BC608B" w:rsidRDefault="00BC608B"/>
    <w:p w:rsidR="005C3CB1" w:rsidRDefault="005C3CB1"/>
    <w:p w:rsidR="005C3CB1" w:rsidRPr="007B37F0" w:rsidRDefault="005C3CB1" w:rsidP="005C3CB1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Hilo </w:t>
      </w:r>
      <w:r w:rsidRPr="007B37F0">
        <w:rPr>
          <w:rFonts w:ascii="Century Gothic" w:hAnsi="Century Gothic" w:cs="DokChampa"/>
          <w:sz w:val="16"/>
          <w:szCs w:val="16"/>
        </w:rPr>
        <w:t xml:space="preserve">Tsunami </w:t>
      </w:r>
      <w:r>
        <w:rPr>
          <w:rFonts w:ascii="Century Gothic" w:hAnsi="Century Gothic" w:cs="DokChampa"/>
          <w:sz w:val="16"/>
          <w:szCs w:val="16"/>
        </w:rPr>
        <w:t xml:space="preserve">storyboard </w:t>
      </w:r>
      <w:r w:rsidRPr="007B37F0">
        <w:rPr>
          <w:rFonts w:ascii="Century Gothic" w:hAnsi="Century Gothic" w:cs="DokChampa"/>
          <w:sz w:val="16"/>
          <w:szCs w:val="16"/>
        </w:rPr>
        <w:t>rubric     Student self-assessment-</w:t>
      </w:r>
      <w:r w:rsidRPr="007B37F0">
        <w:rPr>
          <w:rFonts w:ascii="Century Gothic" w:hAnsi="Century Gothic" w:cs="DokChampa"/>
          <w:b/>
          <w:sz w:val="16"/>
          <w:szCs w:val="16"/>
        </w:rPr>
        <w:t>circle the grade you think you deserve</w:t>
      </w:r>
    </w:p>
    <w:tbl>
      <w:tblPr>
        <w:tblStyle w:val="TableGrid"/>
        <w:tblW w:w="10261" w:type="dxa"/>
        <w:tblInd w:w="-185" w:type="dxa"/>
        <w:tblLook w:val="04A0" w:firstRow="1" w:lastRow="0" w:firstColumn="1" w:lastColumn="0" w:noHBand="0" w:noVBand="1"/>
      </w:tblPr>
      <w:tblGrid>
        <w:gridCol w:w="1506"/>
        <w:gridCol w:w="2260"/>
        <w:gridCol w:w="2022"/>
        <w:gridCol w:w="2308"/>
        <w:gridCol w:w="2165"/>
      </w:tblGrid>
      <w:tr w:rsidR="005C3CB1" w:rsidRPr="007B37F0" w:rsidTr="005C3CB1">
        <w:trPr>
          <w:trHeight w:val="59"/>
        </w:trPr>
        <w:tc>
          <w:tcPr>
            <w:tcW w:w="1506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260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22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08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165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5C3CB1" w:rsidRPr="007B37F0" w:rsidTr="005C3CB1">
        <w:trPr>
          <w:trHeight w:val="352"/>
        </w:trPr>
        <w:tc>
          <w:tcPr>
            <w:tcW w:w="1506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260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100% tells the story of the primary source quote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022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100% tells the story of the primary source quote</w:t>
            </w:r>
          </w:p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08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mostly tells the story of the primary source quote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165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poorly tells the story of the primary source quote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5C3CB1" w:rsidRPr="007B37F0" w:rsidTr="005C3CB1">
        <w:trPr>
          <w:trHeight w:val="1007"/>
        </w:trPr>
        <w:tc>
          <w:tcPr>
            <w:tcW w:w="1506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260" w:type="dxa"/>
          </w:tcPr>
          <w:p w:rsidR="005C3CB1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  <w:p w:rsidR="005C3CB1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22" w:type="dxa"/>
          </w:tcPr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</w:tc>
        <w:tc>
          <w:tcPr>
            <w:tcW w:w="2308" w:type="dxa"/>
          </w:tcPr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</w:tc>
        <w:tc>
          <w:tcPr>
            <w:tcW w:w="2165" w:type="dxa"/>
          </w:tcPr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incomplete/missing</w:t>
            </w:r>
          </w:p>
        </w:tc>
      </w:tr>
    </w:tbl>
    <w:p w:rsidR="005C3CB1" w:rsidRDefault="005C3CB1"/>
    <w:p w:rsidR="005C3CB1" w:rsidRDefault="005C3CB1"/>
    <w:p w:rsidR="005C3CB1" w:rsidRDefault="005C3CB1">
      <w:bookmarkStart w:id="0" w:name="_GoBack"/>
      <w:bookmarkEnd w:id="0"/>
    </w:p>
    <w:p w:rsidR="005C3CB1" w:rsidRPr="007B37F0" w:rsidRDefault="005C3CB1" w:rsidP="005C3CB1">
      <w:pPr>
        <w:contextualSpacing/>
        <w:rPr>
          <w:rFonts w:ascii="Century Gothic" w:hAnsi="Century Gothic" w:cs="DokChampa"/>
          <w:sz w:val="16"/>
          <w:szCs w:val="16"/>
        </w:rPr>
      </w:pPr>
      <w:r>
        <w:rPr>
          <w:rFonts w:ascii="Century Gothic" w:hAnsi="Century Gothic" w:cs="DokChampa"/>
          <w:sz w:val="16"/>
          <w:szCs w:val="16"/>
        </w:rPr>
        <w:t xml:space="preserve">Hilo </w:t>
      </w:r>
      <w:r w:rsidRPr="007B37F0">
        <w:rPr>
          <w:rFonts w:ascii="Century Gothic" w:hAnsi="Century Gothic" w:cs="DokChampa"/>
          <w:sz w:val="16"/>
          <w:szCs w:val="16"/>
        </w:rPr>
        <w:t xml:space="preserve">Tsunami </w:t>
      </w:r>
      <w:r>
        <w:rPr>
          <w:rFonts w:ascii="Century Gothic" w:hAnsi="Century Gothic" w:cs="DokChampa"/>
          <w:sz w:val="16"/>
          <w:szCs w:val="16"/>
        </w:rPr>
        <w:t xml:space="preserve">storyboard </w:t>
      </w:r>
      <w:r w:rsidRPr="007B37F0">
        <w:rPr>
          <w:rFonts w:ascii="Century Gothic" w:hAnsi="Century Gothic" w:cs="DokChampa"/>
          <w:sz w:val="16"/>
          <w:szCs w:val="16"/>
        </w:rPr>
        <w:t>rubric     Student self-assessment-</w:t>
      </w:r>
      <w:r w:rsidRPr="007B37F0">
        <w:rPr>
          <w:rFonts w:ascii="Century Gothic" w:hAnsi="Century Gothic" w:cs="DokChampa"/>
          <w:b/>
          <w:sz w:val="16"/>
          <w:szCs w:val="16"/>
        </w:rPr>
        <w:t>circle the grade you think you deserve</w:t>
      </w:r>
    </w:p>
    <w:tbl>
      <w:tblPr>
        <w:tblStyle w:val="TableGrid"/>
        <w:tblW w:w="10426" w:type="dxa"/>
        <w:tblInd w:w="-185" w:type="dxa"/>
        <w:tblLook w:val="04A0" w:firstRow="1" w:lastRow="0" w:firstColumn="1" w:lastColumn="0" w:noHBand="0" w:noVBand="1"/>
      </w:tblPr>
      <w:tblGrid>
        <w:gridCol w:w="1530"/>
        <w:gridCol w:w="2296"/>
        <w:gridCol w:w="2054"/>
        <w:gridCol w:w="2346"/>
        <w:gridCol w:w="2200"/>
      </w:tblGrid>
      <w:tr w:rsidR="005C3CB1" w:rsidRPr="007B37F0" w:rsidTr="005C3CB1">
        <w:trPr>
          <w:trHeight w:val="60"/>
        </w:trPr>
        <w:tc>
          <w:tcPr>
            <w:tcW w:w="1530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296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Exceeds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4</w:t>
            </w:r>
          </w:p>
        </w:tc>
        <w:tc>
          <w:tcPr>
            <w:tcW w:w="2054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Meets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3</w:t>
            </w:r>
          </w:p>
        </w:tc>
        <w:tc>
          <w:tcPr>
            <w:tcW w:w="2346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Approaching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2</w:t>
            </w:r>
          </w:p>
        </w:tc>
        <w:tc>
          <w:tcPr>
            <w:tcW w:w="2200" w:type="dxa"/>
          </w:tcPr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Below</w:t>
            </w:r>
          </w:p>
          <w:p w:rsidR="005C3CB1" w:rsidRPr="007B37F0" w:rsidRDefault="005C3CB1" w:rsidP="00056506">
            <w:pPr>
              <w:contextualSpacing/>
              <w:jc w:val="center"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hAnsi="Century Gothic" w:cs="DokChampa"/>
                <w:sz w:val="16"/>
                <w:szCs w:val="16"/>
              </w:rPr>
              <w:t>1</w:t>
            </w:r>
          </w:p>
        </w:tc>
      </w:tr>
      <w:tr w:rsidR="005C3CB1" w:rsidRPr="007B37F0" w:rsidTr="005C3CB1">
        <w:trPr>
          <w:trHeight w:val="361"/>
        </w:trPr>
        <w:tc>
          <w:tcPr>
            <w:tcW w:w="1530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 xml:space="preserve">Quality Product </w:t>
            </w:r>
          </w:p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GLO 4</w:t>
            </w:r>
          </w:p>
        </w:tc>
        <w:tc>
          <w:tcPr>
            <w:tcW w:w="2296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*High Quality work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100% tells the story of the primary source quote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054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 Quality work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*Detailed</w:t>
            </w:r>
          </w:p>
          <w:p w:rsidR="005C3CB1" w:rsidRPr="007B37F0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*Neat/Colorful/pen</w:t>
            </w: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100% tells the story of the primary source quote</w:t>
            </w:r>
          </w:p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346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*complete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*not in pen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*colored pencil</w:t>
            </w: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mostly tells the story of the primary source quote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  <w:tc>
          <w:tcPr>
            <w:tcW w:w="2200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*Looks Rushed or unpolished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*Demonstrates lack of effort/details</w:t>
            </w:r>
          </w:p>
          <w:p w:rsidR="005C3CB1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>
              <w:rPr>
                <w:rFonts w:ascii="Century Gothic" w:eastAsia="Times New Roman" w:hAnsi="Century Gothic" w:cs="DokChampa"/>
                <w:sz w:val="16"/>
                <w:szCs w:val="16"/>
              </w:rPr>
              <w:t>Drawing poorly tells the story of the primary source quote</w:t>
            </w: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</w:tc>
      </w:tr>
      <w:tr w:rsidR="005C3CB1" w:rsidRPr="007B37F0" w:rsidTr="005C3CB1">
        <w:trPr>
          <w:trHeight w:val="1051"/>
        </w:trPr>
        <w:tc>
          <w:tcPr>
            <w:tcW w:w="1530" w:type="dxa"/>
          </w:tcPr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eastAsia="Times New Roman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Academic</w:t>
            </w:r>
          </w:p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 w:rsidRPr="007B37F0">
              <w:rPr>
                <w:rFonts w:ascii="Century Gothic" w:eastAsia="Times New Roman" w:hAnsi="Century Gothic" w:cs="DokChampa"/>
                <w:sz w:val="16"/>
                <w:szCs w:val="16"/>
              </w:rPr>
              <w:t>Content</w:t>
            </w:r>
          </w:p>
        </w:tc>
        <w:tc>
          <w:tcPr>
            <w:tcW w:w="2296" w:type="dxa"/>
          </w:tcPr>
          <w:p w:rsidR="005C3CB1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  <w:p w:rsidR="005C3CB1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5C3CB1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</w:p>
        </w:tc>
        <w:tc>
          <w:tcPr>
            <w:tcW w:w="2054" w:type="dxa"/>
          </w:tcPr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</w:tc>
        <w:tc>
          <w:tcPr>
            <w:tcW w:w="2346" w:type="dxa"/>
          </w:tcPr>
          <w:p w:rsidR="005C3CB1" w:rsidRPr="007B37F0" w:rsidRDefault="005C3CB1" w:rsidP="00056506">
            <w:pPr>
              <w:contextualSpacing/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complete</w:t>
            </w:r>
          </w:p>
        </w:tc>
        <w:tc>
          <w:tcPr>
            <w:tcW w:w="2200" w:type="dxa"/>
          </w:tcPr>
          <w:p w:rsidR="005C3CB1" w:rsidRPr="007B37F0" w:rsidRDefault="005C3CB1" w:rsidP="00056506">
            <w:pPr>
              <w:rPr>
                <w:rFonts w:ascii="Century Gothic" w:hAnsi="Century Gothic" w:cs="DokChampa"/>
                <w:sz w:val="16"/>
                <w:szCs w:val="16"/>
              </w:rPr>
            </w:pPr>
            <w:r>
              <w:rPr>
                <w:rFonts w:ascii="Century Gothic" w:hAnsi="Century Gothic" w:cs="DokChampa"/>
                <w:sz w:val="16"/>
                <w:szCs w:val="16"/>
              </w:rPr>
              <w:t>The primary source quotes are incomplete/missing</w:t>
            </w:r>
          </w:p>
        </w:tc>
      </w:tr>
    </w:tbl>
    <w:p w:rsidR="005C3CB1" w:rsidRDefault="005C3CB1"/>
    <w:sectPr w:rsidR="005C3CB1" w:rsidSect="005C3CB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0F1"/>
    <w:rsid w:val="005C3CB1"/>
    <w:rsid w:val="00BC608B"/>
    <w:rsid w:val="00C7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B4A37D-12AD-4D58-AC1C-C296C3933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0F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giancarlo graneto</dc:creator>
  <cp:keywords/>
  <dc:description/>
  <cp:lastModifiedBy>giancarlo graneto</cp:lastModifiedBy>
  <cp:revision>2</cp:revision>
  <dcterms:created xsi:type="dcterms:W3CDTF">2016-05-01T19:05:00Z</dcterms:created>
  <dcterms:modified xsi:type="dcterms:W3CDTF">2016-05-01T19:05:00Z</dcterms:modified>
</cp:coreProperties>
</file>